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77" w:rsidRPr="000C00CF" w:rsidRDefault="002C2977" w:rsidP="002C2977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>Доклад</w:t>
      </w:r>
    </w:p>
    <w:p w:rsidR="002C2977" w:rsidRPr="000C00CF" w:rsidRDefault="002C2977" w:rsidP="002C2977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>об осуществлении муниципального земельного контроля на территории</w:t>
      </w:r>
    </w:p>
    <w:p w:rsidR="002C2977" w:rsidRPr="000C00CF" w:rsidRDefault="002C2977" w:rsidP="002C2977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>Орлово-Гайского муниципального образования</w:t>
      </w:r>
    </w:p>
    <w:p w:rsidR="002C2977" w:rsidRDefault="002C2977" w:rsidP="002C2977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2C2977" w:rsidRPr="000C00CF" w:rsidRDefault="002C2977" w:rsidP="002C29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>за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Style w:val="a3"/>
          <w:rFonts w:ascii="Times New Roman" w:hAnsi="Times New Roman" w:cs="Times New Roman"/>
          <w:sz w:val="28"/>
          <w:szCs w:val="28"/>
        </w:rPr>
        <w:t>201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3 </w:t>
      </w:r>
      <w:r w:rsidRPr="000C00CF">
        <w:rPr>
          <w:rStyle w:val="a3"/>
          <w:rFonts w:ascii="Times New Roman" w:hAnsi="Times New Roman" w:cs="Times New Roman"/>
          <w:sz w:val="28"/>
          <w:szCs w:val="28"/>
        </w:rPr>
        <w:t xml:space="preserve"> год.</w:t>
      </w:r>
    </w:p>
    <w:p w:rsidR="002C2977" w:rsidRPr="000C00CF" w:rsidRDefault="002C2977" w:rsidP="002C297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Орлово-Гайского  муниципального образования осуществляется на основании: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- Земельного кодекса РФ;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- Федерального закона от 26 декабря 2008 года № 294 «О защите прав юридических лиц и индивидуальных предпринимателей при осуществлении муниципального контроля»;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- Устава Орлово-Гайского   муниципального образования Ершовского муниципального района Саратовской области;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по осуществлению муниципального земельного </w:t>
      </w:r>
      <w:proofErr w:type="gramStart"/>
      <w:r w:rsidRPr="000C00CF"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 w:rsidRPr="000C00CF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 Орлово-Гайского  муниципального образования Ершовского муниципального района Саратовской области, утвержденный решением Совета   Орлово-Гайского муниципального образования от 16.05.2011 года № 33-108;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 xml:space="preserve">- Порядок осуществления муниципального земельного </w:t>
      </w:r>
      <w:proofErr w:type="gramStart"/>
      <w:r w:rsidRPr="000C00C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C00CF">
        <w:rPr>
          <w:rFonts w:ascii="Times New Roman" w:hAnsi="Times New Roman" w:cs="Times New Roman"/>
          <w:sz w:val="28"/>
          <w:szCs w:val="28"/>
        </w:rPr>
        <w:t xml:space="preserve"> использованием земель Орлово-Гайского муниципального образования, утвержденный решением Совета    Орлово-Гайского муниципального образования от 31.03.2009 года № 6-24, с внесенными изменениями от 26.03.2010года №17-71;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- Правила подготовки докладов об осуществлении муниципального земельного контроля в соответствующих сферах деятельности об эффективности такого контроля, утвержденные постановлением администрации Орлово-Гайского муниципального образования от 05.08.2011 года № 12;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7589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D63E79">
        <w:rPr>
          <w:rFonts w:ascii="Times New Roman" w:hAnsi="Times New Roman" w:cs="Times New Roman"/>
          <w:sz w:val="28"/>
          <w:szCs w:val="28"/>
        </w:rPr>
        <w:t xml:space="preserve"> регламента «</w:t>
      </w:r>
      <w:r w:rsidR="002A11B8">
        <w:rPr>
          <w:rFonts w:ascii="Times New Roman" w:hAnsi="Times New Roman" w:cs="Times New Roman"/>
          <w:sz w:val="28"/>
          <w:szCs w:val="28"/>
        </w:rPr>
        <w:t>Осуществление муниципал</w:t>
      </w:r>
      <w:r w:rsidR="00EE7589">
        <w:rPr>
          <w:rFonts w:ascii="Times New Roman" w:hAnsi="Times New Roman" w:cs="Times New Roman"/>
          <w:sz w:val="28"/>
          <w:szCs w:val="28"/>
        </w:rPr>
        <w:t>ьного земельного контроля на территории Орлово-Гайского муниципального образования</w:t>
      </w:r>
      <w:r w:rsidR="00D63E79">
        <w:rPr>
          <w:rFonts w:ascii="Times New Roman" w:hAnsi="Times New Roman" w:cs="Times New Roman"/>
          <w:sz w:val="28"/>
          <w:szCs w:val="28"/>
        </w:rPr>
        <w:t xml:space="preserve">» </w:t>
      </w:r>
      <w:r w:rsidR="00EE7589">
        <w:rPr>
          <w:rFonts w:ascii="Times New Roman" w:hAnsi="Times New Roman" w:cs="Times New Roman"/>
          <w:sz w:val="28"/>
          <w:szCs w:val="28"/>
        </w:rPr>
        <w:t xml:space="preserve"> от 07.02.2013 г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2C2977" w:rsidRPr="000C00CF" w:rsidRDefault="002C2977" w:rsidP="002C297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>2. Организация муниципального земельного контроля.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На территории   Орлово-Гайского   муниципального образования 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Pr="000C00CF">
        <w:rPr>
          <w:rFonts w:ascii="Times New Roman" w:hAnsi="Times New Roman" w:cs="Times New Roman"/>
          <w:sz w:val="28"/>
          <w:szCs w:val="28"/>
        </w:rPr>
        <w:t>201</w:t>
      </w:r>
      <w:r w:rsidR="00D63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0CF">
        <w:rPr>
          <w:rFonts w:ascii="Times New Roman" w:hAnsi="Times New Roman" w:cs="Times New Roman"/>
          <w:sz w:val="28"/>
          <w:szCs w:val="28"/>
        </w:rPr>
        <w:t xml:space="preserve"> не осуществлялся.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При проведении земельного контроля администрация Орлово-Гайского   муниципального образования взаимодействует с органами государственного контроля, Управлением Федеральной служб государственной  регистрации кадастра и картографии по Саратовской области, на основании соглашения о взаимодействии органов государственного земельного контроля и органа муниципального земельного контроля.</w:t>
      </w:r>
    </w:p>
    <w:p w:rsidR="002C2977" w:rsidRPr="000C00CF" w:rsidRDefault="002C2977" w:rsidP="002C297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>3. Финансовое и кадровое обеспечение муниципального земельного контроля.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 xml:space="preserve">Финансовое обеспечение исполнения функций по осуществлению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Pr="000C00CF">
        <w:rPr>
          <w:rFonts w:ascii="Times New Roman" w:hAnsi="Times New Roman" w:cs="Times New Roman"/>
          <w:sz w:val="28"/>
          <w:szCs w:val="28"/>
        </w:rPr>
        <w:t>201</w:t>
      </w:r>
      <w:r w:rsidR="00D63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составило 0 рублей.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Муниципальный земельный контроль на территории Орлово-Гайского  муниципального образования осуществляется в лице одного специалиста администрации.</w:t>
      </w:r>
    </w:p>
    <w:p w:rsidR="002C2977" w:rsidRPr="000C00CF" w:rsidRDefault="002C2977" w:rsidP="002C297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>4. Проведение муниципального земельного контроля.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за   </w:t>
      </w:r>
      <w:r w:rsidRPr="000C00CF">
        <w:rPr>
          <w:rFonts w:ascii="Times New Roman" w:hAnsi="Times New Roman" w:cs="Times New Roman"/>
          <w:sz w:val="28"/>
          <w:szCs w:val="28"/>
        </w:rPr>
        <w:t>201</w:t>
      </w:r>
      <w:r w:rsidR="00D63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не было проведено ни одной проверки.</w:t>
      </w:r>
    </w:p>
    <w:p w:rsidR="002C2977" w:rsidRPr="000C00CF" w:rsidRDefault="002C2977" w:rsidP="002C297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2C2977" w:rsidRPr="000C00CF" w:rsidRDefault="002C2977" w:rsidP="002C2977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связи с отсутствием мероприятий по осуществлению муниципального надзора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Pr="000C00CF">
        <w:rPr>
          <w:rFonts w:ascii="Times New Roman" w:hAnsi="Times New Roman" w:cs="Times New Roman"/>
          <w:sz w:val="28"/>
          <w:szCs w:val="28"/>
        </w:rPr>
        <w:t>201</w:t>
      </w:r>
      <w:r w:rsidR="00436D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0C00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мер реагирования по фактам нарушений не принималось.</w:t>
      </w:r>
    </w:p>
    <w:p w:rsidR="002C2977" w:rsidRPr="000C00CF" w:rsidRDefault="002C2977" w:rsidP="002C297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lastRenderedPageBreak/>
        <w:t>6. Анализ и оценка эффективности муниципального земельного контроля.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В связи с тем, что мероприятия по 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Pr="000C00CF">
        <w:rPr>
          <w:rFonts w:ascii="Times New Roman" w:hAnsi="Times New Roman" w:cs="Times New Roman"/>
          <w:sz w:val="28"/>
          <w:szCs w:val="28"/>
        </w:rPr>
        <w:t>201</w:t>
      </w:r>
      <w:r w:rsidR="00436D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CF">
        <w:rPr>
          <w:rFonts w:ascii="Times New Roman" w:hAnsi="Times New Roman" w:cs="Times New Roman"/>
          <w:sz w:val="28"/>
          <w:szCs w:val="28"/>
        </w:rPr>
        <w:t xml:space="preserve"> не проводилось, показатели эффективности муниципального контроля не определены, их анализ не проведен.</w:t>
      </w:r>
    </w:p>
    <w:p w:rsidR="002C2977" w:rsidRPr="000C00CF" w:rsidRDefault="002C2977" w:rsidP="002C2977">
      <w:pPr>
        <w:rPr>
          <w:rStyle w:val="a3"/>
          <w:rFonts w:ascii="Times New Roman" w:hAnsi="Times New Roman" w:cs="Times New Roman"/>
          <w:sz w:val="28"/>
          <w:szCs w:val="28"/>
        </w:rPr>
      </w:pPr>
      <w:r w:rsidRPr="000C00CF">
        <w:rPr>
          <w:rStyle w:val="a3"/>
          <w:rFonts w:ascii="Times New Roman" w:hAnsi="Times New Roman" w:cs="Times New Roman"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Муниципальный земельный контроль необходимо осуществлять ежегодно, для приведения использования земельных участков в соответствии с действующим законодательством.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Глава Орлово-Гайского</w:t>
      </w:r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  <w:r w:rsidRPr="000C00CF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0CF">
        <w:rPr>
          <w:rFonts w:ascii="Times New Roman" w:hAnsi="Times New Roman" w:cs="Times New Roman"/>
          <w:sz w:val="28"/>
          <w:szCs w:val="28"/>
        </w:rPr>
        <w:t>В.Н.Ковынев</w:t>
      </w:r>
      <w:proofErr w:type="spellEnd"/>
    </w:p>
    <w:p w:rsidR="002C2977" w:rsidRPr="000C00CF" w:rsidRDefault="002C2977" w:rsidP="002C2977">
      <w:pPr>
        <w:rPr>
          <w:rFonts w:ascii="Times New Roman" w:hAnsi="Times New Roman" w:cs="Times New Roman"/>
          <w:sz w:val="28"/>
          <w:szCs w:val="28"/>
        </w:rPr>
      </w:pPr>
    </w:p>
    <w:p w:rsidR="00EE7379" w:rsidRDefault="00EE7379"/>
    <w:sectPr w:rsidR="00EE7379" w:rsidSect="00BC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77"/>
    <w:rsid w:val="002A11B8"/>
    <w:rsid w:val="002C2977"/>
    <w:rsid w:val="00436DE5"/>
    <w:rsid w:val="00D63E79"/>
    <w:rsid w:val="00EE7379"/>
    <w:rsid w:val="00EE7589"/>
    <w:rsid w:val="00F9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2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2016-04-08T05:42:00Z</dcterms:created>
  <dcterms:modified xsi:type="dcterms:W3CDTF">2016-04-08T06:54:00Z</dcterms:modified>
</cp:coreProperties>
</file>